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2-28-2611/2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 </w:t>
      </w:r>
      <w:r>
        <w:rPr>
          <w:rFonts w:ascii="Times New Roman" w:eastAsia="Times New Roman" w:hAnsi="Times New Roman" w:cs="Times New Roman"/>
          <w:sz w:val="22"/>
          <w:szCs w:val="22"/>
        </w:rPr>
        <w:t>86MS0061-01-2024-012153-72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</w:t>
      </w:r>
      <w:r>
        <w:rPr>
          <w:rFonts w:ascii="Times New Roman" w:eastAsia="Times New Roman" w:hAnsi="Times New Roman" w:cs="Times New Roman"/>
          <w:sz w:val="26"/>
          <w:szCs w:val="26"/>
        </w:rPr>
        <w:t>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Достуева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Юсиф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Индивидуальному предпринимателю Кузьменко Руслану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денежных средств, уплаченных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процентов за пользование чужими денежными средствами, а также судебных расходов,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 Гражданского процессуального кодекса Российской Федерации,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Исковые требования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Юсиф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Индивидуальному предпринимателю Кузьменко Руслану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взыскании денежных средств, уплаченных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процентов за пользование чужими денежными средствами, а также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 частично.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Индивидуального предпринимателя Кузьменко Руслана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Достуева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Юсиф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денежные средства, уплаченные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поставки товара от № 170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в сумме </w:t>
      </w:r>
      <w:r>
        <w:rPr>
          <w:rFonts w:ascii="Times New Roman" w:eastAsia="Times New Roman" w:hAnsi="Times New Roman" w:cs="Times New Roman"/>
          <w:sz w:val="26"/>
          <w:szCs w:val="26"/>
        </w:rPr>
        <w:t>45 000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пользование чужими денежными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средствами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4 397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43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 штраф в пользу потребителя в размер</w:t>
      </w:r>
      <w:r>
        <w:rPr>
          <w:rFonts w:ascii="Times New Roman" w:eastAsia="Times New Roman" w:hAnsi="Times New Roman" w:cs="Times New Roman"/>
          <w:sz w:val="26"/>
          <w:szCs w:val="26"/>
        </w:rPr>
        <w:t>е 24 698 рублей 71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рублей,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юридических услуг представителя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93 096 (девяносто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 девяносто шесть) рублей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остальной части 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Достуева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Юсиф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Индивидуальному предпринимателю Кузьменко Руслану Сергеевичу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отказать.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</w:t>
      </w:r>
      <w:r>
        <w:rPr>
          <w:rFonts w:ascii="Times New Roman" w:eastAsia="Times New Roman" w:hAnsi="Times New Roman" w:cs="Times New Roman"/>
          <w:sz w:val="26"/>
          <w:szCs w:val="26"/>
        </w:rPr>
        <w:t>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мирового судьи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«_____» ______________ 20 ____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18"/>
          <w:szCs w:val="18"/>
        </w:rPr>
        <w:t>28-2611/25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 Т.И. </w:t>
      </w:r>
      <w:r>
        <w:rPr>
          <w:rFonts w:ascii="Times New Roman" w:eastAsia="Times New Roman" w:hAnsi="Times New Roman" w:cs="Times New Roman"/>
          <w:sz w:val="18"/>
          <w:szCs w:val="18"/>
        </w:rPr>
        <w:t>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PassportDatagrp-15rplc-14">
    <w:name w:val="cat-PassportData grp-1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